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FORMULÁRIO REFERE-SE AO EDITAL Nº04/2025 – CREDE 8 DA SELEÇÃO PÚBLICA PARA COMPOSIÇÃO DE BANCO DE GESTORAS/ES ESCOLARES 2025 DAS ESCOLAS REGULARES EM ÁREAS DE ASSENTAMENTO DA REFORMA AGRÁRIA (ESCOLAS DO CAMPO) PERTENCENTES À COORDENADORIA REGIONAL DE DESENVOLVIMENTO DA EDUCAÇÃO - À CREDE 8 – BATURITÉ/CE.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>
      <w:pPr>
        <w:pStyle w:val="Normal"/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rStyle w:val="Ncoradanotaderodap"/>
          <w:sz w:val="25"/>
          <w:szCs w:val="25"/>
        </w:rPr>
        <w:footnoteReference w:id="2"/>
      </w:r>
      <w:r>
        <w:rPr>
          <w:sz w:val="24"/>
          <w:szCs w:val="24"/>
        </w:rPr>
        <w:t>: 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É Pessoa com Deficiência? (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Necessita de atendimento especial no dia da entrevista? (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positivo, indica sua condição de atendimento especial.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c) RG;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anexar laudo médico original.</w:t>
      </w:r>
    </w:p>
    <w:p>
      <w:pPr>
        <w:pStyle w:val="Normal"/>
        <w:keepNext w:val="true"/>
        <w:widowControl w:val="fals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b/>
          <w:sz w:val="24"/>
          <w:szCs w:val="24"/>
        </w:rPr>
      </w:pPr>
      <w:bookmarkStart w:id="0" w:name="_heading=h.2et92p0"/>
      <w:bookmarkEnd w:id="0"/>
      <w:r>
        <w:rPr>
          <w:b/>
          <w:sz w:val="24"/>
          <w:szCs w:val="24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W w:w="9809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9"/>
      </w:tblGrid>
      <w:tr>
        <w:trPr/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ESCOLA: _______________________________</w:t>
            </w:r>
          </w:p>
        </w:tc>
      </w:tr>
    </w:tbl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2025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/>
      </w:pPr>
      <w:r>
        <w:rPr>
          <w:sz w:val="24"/>
          <w:szCs w:val="24"/>
        </w:rPr>
        <w:t>Assinatura do Candidato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</w:r>
      <w:r>
        <w:rPr>
          <w:sz w:val="16"/>
          <w:szCs w:val="16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>
        <w:rPr>
          <w:sz w:val="20"/>
          <w:szCs w:val="20"/>
        </w:rPr>
        <w:t>.</w:t>
      </w:r>
    </w:p>
    <w:p>
      <w:pPr>
        <w:pStyle w:val="Normal"/>
        <w:spacing w:lineRule="auto" w:line="240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1645920</wp:posOffset>
          </wp:positionH>
          <wp:positionV relativeFrom="page">
            <wp:posOffset>0</wp:posOffset>
          </wp:positionV>
          <wp:extent cx="4164965" cy="105727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61"/>
                  <a:stretch>
                    <a:fillRect/>
                  </a:stretch>
                </pic:blipFill>
                <pic:spPr bwMode="auto">
                  <a:xfrm>
                    <a:off x="0" y="0"/>
                    <a:ext cx="416496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401pt;margin-top:718pt;width:107.1pt;height:41.95pt;mso-wrap-style:none;v-text-anchor:middl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01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Hyperlink1" w:customStyle="1">
    <w:name w:val="Hyperlink1"/>
    <w:qFormat/>
    <w:rPr>
      <w:color w:val="0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Refdenotaderodap1" w:customStyle="1">
    <w:name w:val="Ref. de nota de rodapé1"/>
    <w:qFormat/>
    <w:rPr>
      <w:vertAlign w:val="superscript"/>
    </w:rPr>
  </w:style>
  <w:style w:type="character" w:styleId="Refdenotadefim1" w:customStyle="1">
    <w:name w:val="Ref. de nota de fim1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LibreOffice/7.5.2.2$Windows_X86_64 LibreOffice_project/53bb9681a964705cf672590721dbc85eb4d0c3a2</Application>
  <AppVersion>15.0000</AppVersion>
  <Pages>1</Pages>
  <Words>231</Words>
  <Characters>1835</Characters>
  <CharactersWithSpaces>2066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2025-02-27T08:55:58Z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